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11</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刘绍欣</w:t>
      </w:r>
      <w:r>
        <w:rPr>
          <w:rFonts w:hint="eastAsia" w:ascii="仿宋" w:hAnsi="仿宋" w:eastAsia="仿宋"/>
          <w:szCs w:val="32"/>
        </w:rPr>
        <w:t>：</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本机关调查的上海先音网络科技有限公司提交虚假材料取得</w:t>
      </w:r>
      <w:r>
        <w:rPr>
          <w:rFonts w:hint="eastAsia" w:ascii="仿宋" w:hAnsi="仿宋" w:eastAsia="仿宋"/>
          <w:szCs w:val="32"/>
          <w:lang w:eastAsia="zh-CN"/>
        </w:rPr>
        <w:t>注销</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注销</w:t>
      </w:r>
      <w:r>
        <w:rPr>
          <w:rFonts w:hint="eastAsia" w:ascii="仿宋" w:hAnsi="仿宋" w:eastAsia="仿宋"/>
          <w:szCs w:val="32"/>
        </w:rPr>
        <w:t>登记文件中，《</w:t>
      </w:r>
      <w:r>
        <w:rPr>
          <w:rFonts w:hint="eastAsia" w:ascii="仿宋" w:hAnsi="仿宋" w:eastAsia="仿宋"/>
          <w:szCs w:val="32"/>
          <w:lang w:eastAsia="zh-CN"/>
        </w:rPr>
        <w:t>全体投资人承诺书</w:t>
      </w:r>
      <w:r>
        <w:rPr>
          <w:rFonts w:hint="eastAsia" w:ascii="仿宋" w:hAnsi="仿宋" w:eastAsia="仿宋"/>
          <w:szCs w:val="32"/>
        </w:rPr>
        <w:t>》为虚假材料，系提交虚假材料取得公司登记。根据《中华人民共和国行政许可法》第六十九条第二款的规定，本机关拟撤销上海先音网络科技有限公司</w:t>
      </w:r>
      <w:r>
        <w:rPr>
          <w:rFonts w:hint="eastAsia" w:ascii="仿宋" w:hAnsi="仿宋" w:eastAsia="仿宋"/>
          <w:szCs w:val="32"/>
          <w:lang w:eastAsia="zh-CN"/>
        </w:rPr>
        <w:t>注销</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hint="default" w:ascii="仿宋" w:hAnsi="仿宋" w:eastAsia="仿宋"/>
          <w:szCs w:val="32"/>
          <w:lang w:val="en-US" w:eastAsia="zh-CN"/>
        </w:rPr>
      </w:pPr>
      <w:r>
        <w:rPr>
          <w:rFonts w:hint="eastAsia" w:ascii="仿宋" w:hAnsi="仿宋" w:eastAsia="仿宋"/>
          <w:szCs w:val="32"/>
          <w:lang w:eastAsia="zh-CN"/>
        </w:rPr>
        <w:t>自本公告发布之日起，经过</w:t>
      </w:r>
      <w:r>
        <w:rPr>
          <w:rFonts w:hint="eastAsia" w:ascii="仿宋" w:hAnsi="仿宋" w:eastAsia="仿宋"/>
          <w:szCs w:val="32"/>
          <w:lang w:val="en-US" w:eastAsia="zh-CN"/>
        </w:rPr>
        <w:t>三十日，即视为送达。</w:t>
      </w:r>
    </w:p>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3</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1A75F285"/>
    <w:rsid w:val="7DBF626D"/>
    <w:rsid w:val="FAF3493F"/>
    <w:rsid w:val="FF6F8B20"/>
    <w:rsid w:val="FFD9D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442</Characters>
  <Lines>3</Lines>
  <Paragraphs>1</Paragraphs>
  <TotalTime>83</TotalTime>
  <ScaleCrop>false</ScaleCrop>
  <LinksUpToDate>false</LinksUpToDate>
  <CharactersWithSpaces>518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2021-04-26T14:26:00Z</dcterms:created>
  <dc:creator>ypgs</dc:creator>
  <cp:lastModifiedBy>scjuser</cp:lastModifiedBy>
  <cp:lastPrinted>2023-02-14T22:26:00Z</cp:lastPrinted>
  <dcterms:modified xsi:type="dcterms:W3CDTF">2023-03-03T10:49:04Z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